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5E" w:rsidRDefault="0004335E" w:rsidP="0004335E"/>
    <w:p w:rsidR="0004335E" w:rsidRDefault="0004335E" w:rsidP="0004335E">
      <w:proofErr w:type="spellStart"/>
      <w:r w:rsidRPr="0004335E">
        <w:rPr>
          <w:b/>
        </w:rPr>
        <w:t>roadrunner52</w:t>
      </w:r>
      <w:proofErr w:type="spellEnd"/>
      <w:r w:rsidRPr="0004335E">
        <w:rPr>
          <w:b/>
        </w:rPr>
        <w:t xml:space="preserve"> </w:t>
      </w:r>
      <w:proofErr w:type="spellStart"/>
      <w:r w:rsidRPr="0004335E">
        <w:rPr>
          <w:b/>
        </w:rPr>
        <w:t>roadrunner52</w:t>
      </w:r>
      <w:proofErr w:type="spellEnd"/>
      <w:r>
        <w:t xml:space="preserve"> &lt;</w:t>
      </w:r>
      <w:proofErr w:type="spellStart"/>
      <w:r>
        <w:t>road52runner@gmail.com</w:t>
      </w:r>
      <w:proofErr w:type="spellEnd"/>
      <w:r>
        <w:t>&gt;</w:t>
      </w:r>
      <w:r>
        <w:tab/>
        <w:t>Mon, Dec 21, 2015 at 9:29 PM</w:t>
      </w:r>
    </w:p>
    <w:p w:rsidR="0004335E" w:rsidRDefault="0004335E" w:rsidP="0004335E">
      <w:r>
        <w:t xml:space="preserve">To: </w:t>
      </w:r>
      <w:hyperlink r:id="rId8" w:history="1">
        <w:proofErr w:type="spellStart"/>
        <w:r w:rsidRPr="00F84D37">
          <w:rPr>
            <w:rStyle w:val="Hyperlink"/>
          </w:rPr>
          <w:t>coaltrains.review@chiefscientist.nsw.gov.au</w:t>
        </w:r>
        <w:proofErr w:type="spellEnd"/>
      </w:hyperlink>
    </w:p>
    <w:p w:rsidR="0004335E" w:rsidRDefault="0004335E" w:rsidP="0004335E"/>
    <w:p w:rsidR="001F3590" w:rsidRDefault="001F3590" w:rsidP="001F3590">
      <w:r>
        <w:t xml:space="preserve">My daughter, Wendy </w:t>
      </w:r>
      <w:proofErr w:type="spellStart"/>
      <w:r>
        <w:t>Mudaliar</w:t>
      </w:r>
      <w:proofErr w:type="spellEnd"/>
      <w:r>
        <w:t>, lives in Little Barber St Gunnedah adjacent to the rail corridor.</w:t>
      </w:r>
    </w:p>
    <w:p w:rsidR="001F3590" w:rsidRDefault="001F3590" w:rsidP="001F3590">
      <w:bookmarkStart w:id="0" w:name="_GoBack"/>
      <w:bookmarkEnd w:id="0"/>
    </w:p>
    <w:p w:rsidR="001F3590" w:rsidRDefault="001F3590" w:rsidP="001F3590">
      <w:r>
        <w:t xml:space="preserve">How can you carry out a survey regarding airborne coal dust without a comprehensive </w:t>
      </w:r>
      <w:proofErr w:type="spellStart"/>
      <w:r>
        <w:t>questionaire</w:t>
      </w:r>
      <w:proofErr w:type="spellEnd"/>
      <w:r>
        <w:t xml:space="preserve"> being sent to each resident involved, </w:t>
      </w:r>
      <w:proofErr w:type="gramStart"/>
      <w:r>
        <w:t>then</w:t>
      </w:r>
      <w:proofErr w:type="gramEnd"/>
      <w:r>
        <w:t xml:space="preserve"> followed up by a true scientifically based research project of air and surface sampling.</w:t>
      </w:r>
    </w:p>
    <w:p w:rsidR="001F3590" w:rsidRDefault="001F3590" w:rsidP="001F3590"/>
    <w:p w:rsidR="001F3590" w:rsidRDefault="001F3590" w:rsidP="001F3590">
      <w:r>
        <w:t>Since the increased coal freight past her property there has been a significant rise in deposited coal dust onto her roof, which is obviously at some point airborne.</w:t>
      </w:r>
    </w:p>
    <w:p w:rsidR="001F3590" w:rsidRDefault="001F3590" w:rsidP="001F3590"/>
    <w:p w:rsidR="001F3590" w:rsidRDefault="001F3590" w:rsidP="001F3590">
      <w:r>
        <w:t>Having been present on many occasions when these coal trains pass both on the up (loaded journey), and the down (unloaded journey) I see there being several probabilities for the coal dust.</w:t>
      </w:r>
    </w:p>
    <w:p w:rsidR="001F3590" w:rsidRDefault="001F3590" w:rsidP="001F3590"/>
    <w:p w:rsidR="001F3590" w:rsidRDefault="001F3590" w:rsidP="001F3590">
      <w:r>
        <w:t xml:space="preserve">1) </w:t>
      </w:r>
      <w:proofErr w:type="gramStart"/>
      <w:r>
        <w:t>coal</w:t>
      </w:r>
      <w:proofErr w:type="gramEnd"/>
      <w:r>
        <w:t xml:space="preserve"> being blown off the top of the load.</w:t>
      </w:r>
    </w:p>
    <w:p w:rsidR="001F3590" w:rsidRDefault="001F3590" w:rsidP="001F3590">
      <w:r>
        <w:t xml:space="preserve">2) </w:t>
      </w:r>
      <w:proofErr w:type="gramStart"/>
      <w:r>
        <w:t>coal</w:t>
      </w:r>
      <w:proofErr w:type="gramEnd"/>
      <w:r>
        <w:t xml:space="preserve"> fines leaking through the bottom doors and made airborne by ALL passing freight trains.</w:t>
      </w:r>
    </w:p>
    <w:p w:rsidR="001F3590" w:rsidRDefault="001F3590" w:rsidP="001F3590">
      <w:r>
        <w:t xml:space="preserve">3) </w:t>
      </w:r>
      <w:proofErr w:type="gramStart"/>
      <w:r>
        <w:t>loco</w:t>
      </w:r>
      <w:proofErr w:type="gramEnd"/>
      <w:r>
        <w:t xml:space="preserve"> drivers using engine only brakes in the down direction which causes fines left in unloaded wagons becoming airborne.</w:t>
      </w:r>
    </w:p>
    <w:p w:rsidR="001F3590" w:rsidRDefault="001F3590" w:rsidP="001F3590"/>
    <w:p w:rsidR="001F3590" w:rsidRDefault="001F3590" w:rsidP="001F3590">
      <w:r>
        <w:t xml:space="preserve">I fail to see the difference between </w:t>
      </w:r>
      <w:proofErr w:type="gramStart"/>
      <w:r>
        <w:t>vehicle</w:t>
      </w:r>
      <w:proofErr w:type="gramEnd"/>
      <w:r>
        <w:t xml:space="preserve"> towed trailers, loaded </w:t>
      </w:r>
      <w:proofErr w:type="spellStart"/>
      <w:r>
        <w:t>semi trailers</w:t>
      </w:r>
      <w:proofErr w:type="spellEnd"/>
      <w:r>
        <w:t>, both of which are required by law to cover their loads, yet coal trains are exempt. If anything air filled rubber tyres and suspension on a bitumen road should provide a smoother ride for the load than that of steel wheels on a steel track.</w:t>
      </w:r>
    </w:p>
    <w:p w:rsidR="001F3590" w:rsidRDefault="001F3590" w:rsidP="001F3590"/>
    <w:p w:rsidR="001F3590" w:rsidRDefault="001F3590" w:rsidP="001F3590">
      <w:r>
        <w:t>Surely the wind resistance on the load will be similar to both forms of transport, so why the difference in load covering?</w:t>
      </w:r>
    </w:p>
    <w:p w:rsidR="001F3590" w:rsidRDefault="001F3590" w:rsidP="001F3590"/>
    <w:p w:rsidR="001F3590" w:rsidRDefault="001F3590" w:rsidP="001F3590">
      <w:r>
        <w:t>One of my daughter's children has asthma. Were any detailed studies undertaken to determine if the incidence of asthma attacks along the corridor were higher than those remote from the corridor?</w:t>
      </w:r>
    </w:p>
    <w:p w:rsidR="001F3590" w:rsidRDefault="001F3590" w:rsidP="001F3590"/>
    <w:p w:rsidR="001F3590" w:rsidRDefault="001F3590" w:rsidP="001F3590">
      <w:r>
        <w:t>Coal contains various compounds, one of which is sulphur. Were there any studies undertaken to determine if those sulphur compounds deposited on metallic surfaces along the corridor have resulted in faster corrosion rates, than those metallic surfaces remote from the corridor (similar to acid rain, when water is added)?</w:t>
      </w:r>
    </w:p>
    <w:p w:rsidR="001F3590" w:rsidRDefault="001F3590" w:rsidP="001F3590"/>
    <w:p w:rsidR="001F3590" w:rsidRDefault="001F3590" w:rsidP="001F3590">
      <w:r>
        <w:t>Closely coupled with the coal dust issue is that of noise pollution (frequency and dose rate) by the increase in traffic in residential areas. Those living adjacent to the corridor should have been provided with noise barrier protection, particularly when traffic is now much increased during the period 2200 - 0600. Thankfully my daughter does not have the high pitched screaming as trains round curves that I do, on the Central Coast.</w:t>
      </w:r>
    </w:p>
    <w:p w:rsidR="001F3590" w:rsidRDefault="001F3590" w:rsidP="001F3590"/>
    <w:p w:rsidR="001F3590" w:rsidRDefault="001F3590" w:rsidP="001F3590">
      <w:r>
        <w:t xml:space="preserve">I am also rather disturbed that the fact that research was indeed carried out but only discovered having occurred by reading "Railway Digest", not a publication that the </w:t>
      </w:r>
      <w:proofErr w:type="gramStart"/>
      <w:r>
        <w:t>general public</w:t>
      </w:r>
      <w:proofErr w:type="gramEnd"/>
      <w:r>
        <w:t xml:space="preserve"> is likely to read. I am a railway buff, hence my reading the magazine.</w:t>
      </w:r>
    </w:p>
    <w:p w:rsidR="001F3590" w:rsidRDefault="001F3590" w:rsidP="001F3590"/>
    <w:p w:rsidR="001F3590" w:rsidRDefault="001F3590" w:rsidP="001F3590">
      <w:r>
        <w:t>I look forward to your comments.</w:t>
      </w:r>
    </w:p>
    <w:p w:rsidR="001F3590" w:rsidRDefault="001F3590" w:rsidP="001F3590"/>
    <w:p w:rsidR="001F3590" w:rsidRDefault="001F3590" w:rsidP="001F3590">
      <w:r>
        <w:t>Regards,</w:t>
      </w:r>
    </w:p>
    <w:p w:rsidR="002C0BB3" w:rsidRPr="001F3590" w:rsidRDefault="001F3590" w:rsidP="001F3590">
      <w:r>
        <w:t>Keith Bowman</w:t>
      </w:r>
    </w:p>
    <w:sectPr w:rsidR="002C0BB3" w:rsidRPr="001F3590" w:rsidSect="00481A9A">
      <w:footerReference w:type="default" r:id="rId9"/>
      <w:footerReference w:type="first" r:id="rId10"/>
      <w:pgSz w:w="11906" w:h="16838" w:code="9"/>
      <w:pgMar w:top="1418" w:right="1418" w:bottom="851" w:left="1560" w:header="425"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70D" w:rsidRDefault="0007070D">
      <w:r>
        <w:separator/>
      </w:r>
    </w:p>
  </w:endnote>
  <w:endnote w:type="continuationSeparator" w:id="0">
    <w:p w:rsidR="0007070D" w:rsidRDefault="0007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308" w:rsidRDefault="00071308" w:rsidP="00FE7538">
    <w:pPr>
      <w:pStyle w:val="Header"/>
      <w:jc w:val="left"/>
    </w:pPr>
    <w:r>
      <w:t xml:space="preserve">Page </w:t>
    </w:r>
    <w:r>
      <w:tab/>
    </w:r>
    <w:r>
      <w:fldChar w:fldCharType="begin"/>
    </w:r>
    <w:r>
      <w:instrText xml:space="preserve"> PAGE </w:instrText>
    </w:r>
    <w:r>
      <w:fldChar w:fldCharType="separate"/>
    </w:r>
    <w:r w:rsidR="001F3590">
      <w:rPr>
        <w:noProof/>
      </w:rPr>
      <w:t>2</w:t>
    </w:r>
    <w:r>
      <w:fldChar w:fldCharType="end"/>
    </w:r>
    <w:r>
      <w:t xml:space="preserve"> of </w:t>
    </w:r>
    <w:r>
      <w:fldChar w:fldCharType="begin"/>
    </w:r>
    <w:r>
      <w:instrText xml:space="preserve"> NUMPAGES </w:instrText>
    </w:r>
    <w:r>
      <w:fldChar w:fldCharType="separate"/>
    </w:r>
    <w:r w:rsidR="001F359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FD" w:rsidRPr="00A706FD" w:rsidRDefault="00A706FD" w:rsidP="00A706FD">
    <w:pPr>
      <w:pStyle w:val="Header"/>
      <w:jc w:val="left"/>
    </w:pPr>
    <w:r>
      <w:t xml:space="preserve">Page </w:t>
    </w:r>
    <w:r>
      <w:tab/>
    </w:r>
    <w:r>
      <w:fldChar w:fldCharType="begin"/>
    </w:r>
    <w:r>
      <w:instrText xml:space="preserve"> PAGE </w:instrText>
    </w:r>
    <w:r>
      <w:fldChar w:fldCharType="separate"/>
    </w:r>
    <w:r w:rsidR="0004335E">
      <w:rPr>
        <w:noProof/>
      </w:rPr>
      <w:t>1</w:t>
    </w:r>
    <w:r>
      <w:fldChar w:fldCharType="end"/>
    </w:r>
    <w:r>
      <w:t xml:space="preserve"> of </w:t>
    </w:r>
    <w:r>
      <w:fldChar w:fldCharType="begin"/>
    </w:r>
    <w:r>
      <w:instrText xml:space="preserve"> NUMPAGES </w:instrText>
    </w:r>
    <w:r>
      <w:fldChar w:fldCharType="separate"/>
    </w:r>
    <w:r w:rsidR="0004335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70D" w:rsidRDefault="0007070D">
      <w:r>
        <w:separator/>
      </w:r>
    </w:p>
  </w:footnote>
  <w:footnote w:type="continuationSeparator" w:id="0">
    <w:p w:rsidR="0007070D" w:rsidRDefault="00070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56947"/>
    <w:multiLevelType w:val="multilevel"/>
    <w:tmpl w:val="6294429E"/>
    <w:styleLink w:val="Bulletlist"/>
    <w:lvl w:ilvl="0">
      <w:start w:val="1"/>
      <w:numFmt w:val="bullet"/>
      <w:lvlText w:val=""/>
      <w:lvlJc w:val="left"/>
      <w:pPr>
        <w:tabs>
          <w:tab w:val="num" w:pos="397"/>
        </w:tabs>
        <w:ind w:left="397" w:hanging="397"/>
      </w:pPr>
      <w:rPr>
        <w:rFonts w:ascii="Wingdings" w:hAnsi="Wingdings" w:hint="default"/>
      </w:rPr>
    </w:lvl>
    <w:lvl w:ilvl="1">
      <w:start w:val="1"/>
      <w:numFmt w:val="decimal"/>
      <w:lvlText w:val="%2."/>
      <w:lvlJc w:val="left"/>
      <w:pPr>
        <w:tabs>
          <w:tab w:val="num" w:pos="397"/>
        </w:tabs>
        <w:ind w:left="397" w:hanging="397"/>
      </w:pPr>
      <w:rPr>
        <w:rFonts w:ascii="Arial" w:hAnsi="Arial"/>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7B52938"/>
    <w:multiLevelType w:val="hybridMultilevel"/>
    <w:tmpl w:val="7F5C92A4"/>
    <w:lvl w:ilvl="0" w:tplc="FFAABB8A">
      <w:start w:val="1"/>
      <w:numFmt w:val="decimal"/>
      <w:pStyle w:val="Numberedlist"/>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6F990AA8"/>
    <w:multiLevelType w:val="multilevel"/>
    <w:tmpl w:val="6294429E"/>
    <w:numStyleLink w:val="Bulletlist"/>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000"/>
    <w:rsid w:val="0001039A"/>
    <w:rsid w:val="000113FB"/>
    <w:rsid w:val="00023DEC"/>
    <w:rsid w:val="0002704D"/>
    <w:rsid w:val="0004335E"/>
    <w:rsid w:val="0004443D"/>
    <w:rsid w:val="00061B89"/>
    <w:rsid w:val="0007070D"/>
    <w:rsid w:val="000712A0"/>
    <w:rsid w:val="00071308"/>
    <w:rsid w:val="00093210"/>
    <w:rsid w:val="000B60EA"/>
    <w:rsid w:val="000E1C73"/>
    <w:rsid w:val="000F3275"/>
    <w:rsid w:val="00112C72"/>
    <w:rsid w:val="00117175"/>
    <w:rsid w:val="00135D3A"/>
    <w:rsid w:val="0014236C"/>
    <w:rsid w:val="001460EF"/>
    <w:rsid w:val="001479EB"/>
    <w:rsid w:val="00156DCB"/>
    <w:rsid w:val="001570CD"/>
    <w:rsid w:val="001655EE"/>
    <w:rsid w:val="001810DD"/>
    <w:rsid w:val="00190B2A"/>
    <w:rsid w:val="00191389"/>
    <w:rsid w:val="00196733"/>
    <w:rsid w:val="001A2062"/>
    <w:rsid w:val="001B0F12"/>
    <w:rsid w:val="001B5333"/>
    <w:rsid w:val="001B613C"/>
    <w:rsid w:val="001C04DA"/>
    <w:rsid w:val="001C0618"/>
    <w:rsid w:val="001D1623"/>
    <w:rsid w:val="001D2F8E"/>
    <w:rsid w:val="001F3590"/>
    <w:rsid w:val="00203DB5"/>
    <w:rsid w:val="002063F3"/>
    <w:rsid w:val="00207559"/>
    <w:rsid w:val="00213D89"/>
    <w:rsid w:val="0021716D"/>
    <w:rsid w:val="002202FA"/>
    <w:rsid w:val="002465E3"/>
    <w:rsid w:val="002575C0"/>
    <w:rsid w:val="00257647"/>
    <w:rsid w:val="00287452"/>
    <w:rsid w:val="002B4E8A"/>
    <w:rsid w:val="002C0BB3"/>
    <w:rsid w:val="002D7D8D"/>
    <w:rsid w:val="0031353D"/>
    <w:rsid w:val="00323A37"/>
    <w:rsid w:val="00332A70"/>
    <w:rsid w:val="003474FE"/>
    <w:rsid w:val="0035251C"/>
    <w:rsid w:val="00362EB9"/>
    <w:rsid w:val="003666D4"/>
    <w:rsid w:val="00393514"/>
    <w:rsid w:val="00396FE1"/>
    <w:rsid w:val="003A22F5"/>
    <w:rsid w:val="003B6F28"/>
    <w:rsid w:val="003C6C76"/>
    <w:rsid w:val="003D0973"/>
    <w:rsid w:val="003E0B11"/>
    <w:rsid w:val="003E5704"/>
    <w:rsid w:val="003F319F"/>
    <w:rsid w:val="00406E10"/>
    <w:rsid w:val="0041344C"/>
    <w:rsid w:val="00413FD3"/>
    <w:rsid w:val="004266E3"/>
    <w:rsid w:val="00433478"/>
    <w:rsid w:val="0044790C"/>
    <w:rsid w:val="00451F20"/>
    <w:rsid w:val="004622B4"/>
    <w:rsid w:val="0047432C"/>
    <w:rsid w:val="00481A9A"/>
    <w:rsid w:val="004C1F0C"/>
    <w:rsid w:val="004C3201"/>
    <w:rsid w:val="004D11DD"/>
    <w:rsid w:val="004E4DBB"/>
    <w:rsid w:val="004F7D7E"/>
    <w:rsid w:val="005122FB"/>
    <w:rsid w:val="005146B7"/>
    <w:rsid w:val="00516254"/>
    <w:rsid w:val="00520E0F"/>
    <w:rsid w:val="005268CE"/>
    <w:rsid w:val="00534720"/>
    <w:rsid w:val="00542D39"/>
    <w:rsid w:val="005518C4"/>
    <w:rsid w:val="00563A51"/>
    <w:rsid w:val="00590E42"/>
    <w:rsid w:val="00593779"/>
    <w:rsid w:val="005A47A3"/>
    <w:rsid w:val="005B39E5"/>
    <w:rsid w:val="005C0A79"/>
    <w:rsid w:val="005C74A4"/>
    <w:rsid w:val="005E3C80"/>
    <w:rsid w:val="005E3D0C"/>
    <w:rsid w:val="005E5D53"/>
    <w:rsid w:val="00602E64"/>
    <w:rsid w:val="00621F9F"/>
    <w:rsid w:val="00631929"/>
    <w:rsid w:val="0063219D"/>
    <w:rsid w:val="00656047"/>
    <w:rsid w:val="00666AAF"/>
    <w:rsid w:val="00673BF0"/>
    <w:rsid w:val="00673CC6"/>
    <w:rsid w:val="00675213"/>
    <w:rsid w:val="006929D3"/>
    <w:rsid w:val="0069723B"/>
    <w:rsid w:val="006A4395"/>
    <w:rsid w:val="006A7544"/>
    <w:rsid w:val="006A7763"/>
    <w:rsid w:val="006B24E2"/>
    <w:rsid w:val="006B3360"/>
    <w:rsid w:val="006D106B"/>
    <w:rsid w:val="006F504D"/>
    <w:rsid w:val="00711FE9"/>
    <w:rsid w:val="00713FD3"/>
    <w:rsid w:val="00724DEB"/>
    <w:rsid w:val="007373F1"/>
    <w:rsid w:val="007459B9"/>
    <w:rsid w:val="00747F96"/>
    <w:rsid w:val="007516D8"/>
    <w:rsid w:val="00751BC4"/>
    <w:rsid w:val="007606FA"/>
    <w:rsid w:val="00767BA2"/>
    <w:rsid w:val="007A21B2"/>
    <w:rsid w:val="007B15D1"/>
    <w:rsid w:val="007C44B3"/>
    <w:rsid w:val="007C7039"/>
    <w:rsid w:val="008012FA"/>
    <w:rsid w:val="0083429E"/>
    <w:rsid w:val="00852EA3"/>
    <w:rsid w:val="008550C5"/>
    <w:rsid w:val="00863C23"/>
    <w:rsid w:val="00864E23"/>
    <w:rsid w:val="008671E1"/>
    <w:rsid w:val="00867212"/>
    <w:rsid w:val="00882202"/>
    <w:rsid w:val="008824A6"/>
    <w:rsid w:val="00895D4A"/>
    <w:rsid w:val="008D022D"/>
    <w:rsid w:val="008F168F"/>
    <w:rsid w:val="00904426"/>
    <w:rsid w:val="009154A1"/>
    <w:rsid w:val="00915C86"/>
    <w:rsid w:val="0092565E"/>
    <w:rsid w:val="0093131D"/>
    <w:rsid w:val="00932FD6"/>
    <w:rsid w:val="009408C5"/>
    <w:rsid w:val="009423CE"/>
    <w:rsid w:val="009474A7"/>
    <w:rsid w:val="00953775"/>
    <w:rsid w:val="009542A8"/>
    <w:rsid w:val="00967A55"/>
    <w:rsid w:val="00975471"/>
    <w:rsid w:val="0097633C"/>
    <w:rsid w:val="009931F0"/>
    <w:rsid w:val="0099716E"/>
    <w:rsid w:val="009A5EB7"/>
    <w:rsid w:val="009B4739"/>
    <w:rsid w:val="009C1117"/>
    <w:rsid w:val="009F725B"/>
    <w:rsid w:val="00A00934"/>
    <w:rsid w:val="00A00E92"/>
    <w:rsid w:val="00A046DB"/>
    <w:rsid w:val="00A04AB3"/>
    <w:rsid w:val="00A07BDB"/>
    <w:rsid w:val="00A155F7"/>
    <w:rsid w:val="00A15A80"/>
    <w:rsid w:val="00A24429"/>
    <w:rsid w:val="00A3229B"/>
    <w:rsid w:val="00A356E9"/>
    <w:rsid w:val="00A4305C"/>
    <w:rsid w:val="00A440ED"/>
    <w:rsid w:val="00A47FFA"/>
    <w:rsid w:val="00A64E26"/>
    <w:rsid w:val="00A66791"/>
    <w:rsid w:val="00A66C43"/>
    <w:rsid w:val="00A706FD"/>
    <w:rsid w:val="00A935C3"/>
    <w:rsid w:val="00AA158A"/>
    <w:rsid w:val="00AB113B"/>
    <w:rsid w:val="00AB3000"/>
    <w:rsid w:val="00AB5995"/>
    <w:rsid w:val="00AC6021"/>
    <w:rsid w:val="00AE2D5D"/>
    <w:rsid w:val="00AE7D08"/>
    <w:rsid w:val="00B40702"/>
    <w:rsid w:val="00B4074D"/>
    <w:rsid w:val="00B5492C"/>
    <w:rsid w:val="00B5552D"/>
    <w:rsid w:val="00B570D7"/>
    <w:rsid w:val="00B6087C"/>
    <w:rsid w:val="00B669ED"/>
    <w:rsid w:val="00B66EA1"/>
    <w:rsid w:val="00B72138"/>
    <w:rsid w:val="00B86607"/>
    <w:rsid w:val="00B92C06"/>
    <w:rsid w:val="00B95B1C"/>
    <w:rsid w:val="00BA28E7"/>
    <w:rsid w:val="00BB0315"/>
    <w:rsid w:val="00BD2871"/>
    <w:rsid w:val="00BD7453"/>
    <w:rsid w:val="00BE1512"/>
    <w:rsid w:val="00C00A1F"/>
    <w:rsid w:val="00C045DF"/>
    <w:rsid w:val="00C278A2"/>
    <w:rsid w:val="00C409C5"/>
    <w:rsid w:val="00C44481"/>
    <w:rsid w:val="00C446A3"/>
    <w:rsid w:val="00C55AB7"/>
    <w:rsid w:val="00C74928"/>
    <w:rsid w:val="00C944F5"/>
    <w:rsid w:val="00CB30B1"/>
    <w:rsid w:val="00CC7E49"/>
    <w:rsid w:val="00D10D51"/>
    <w:rsid w:val="00D26F8D"/>
    <w:rsid w:val="00D300E5"/>
    <w:rsid w:val="00D47A36"/>
    <w:rsid w:val="00D55D0A"/>
    <w:rsid w:val="00D75C82"/>
    <w:rsid w:val="00D7767C"/>
    <w:rsid w:val="00DA1733"/>
    <w:rsid w:val="00DB72BA"/>
    <w:rsid w:val="00DC19C5"/>
    <w:rsid w:val="00DC3D7B"/>
    <w:rsid w:val="00DD364F"/>
    <w:rsid w:val="00DD4A09"/>
    <w:rsid w:val="00E0298F"/>
    <w:rsid w:val="00E160DE"/>
    <w:rsid w:val="00E222F6"/>
    <w:rsid w:val="00E23547"/>
    <w:rsid w:val="00E515F6"/>
    <w:rsid w:val="00E55992"/>
    <w:rsid w:val="00E60093"/>
    <w:rsid w:val="00E80D8C"/>
    <w:rsid w:val="00E8795A"/>
    <w:rsid w:val="00E90406"/>
    <w:rsid w:val="00EC079A"/>
    <w:rsid w:val="00EC0B3C"/>
    <w:rsid w:val="00EC1D5E"/>
    <w:rsid w:val="00ED1A76"/>
    <w:rsid w:val="00ED42C1"/>
    <w:rsid w:val="00EE0D7C"/>
    <w:rsid w:val="00EE58A0"/>
    <w:rsid w:val="00F007BD"/>
    <w:rsid w:val="00F212EE"/>
    <w:rsid w:val="00F3120A"/>
    <w:rsid w:val="00F35D11"/>
    <w:rsid w:val="00F606DE"/>
    <w:rsid w:val="00F66EFF"/>
    <w:rsid w:val="00F74E71"/>
    <w:rsid w:val="00F75B33"/>
    <w:rsid w:val="00F97003"/>
    <w:rsid w:val="00FB20B9"/>
    <w:rsid w:val="00FB66D6"/>
    <w:rsid w:val="00FD6242"/>
    <w:rsid w:val="00FE7538"/>
    <w:rsid w:val="00FF44B5"/>
    <w:rsid w:val="00FF5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478"/>
    <w:rPr>
      <w:rFonts w:ascii="Arial" w:hAnsi="Arial"/>
      <w:sz w:val="21"/>
      <w:szCs w:val="24"/>
    </w:rPr>
  </w:style>
  <w:style w:type="paragraph" w:styleId="Heading1">
    <w:name w:val="heading 1"/>
    <w:basedOn w:val="Normal"/>
    <w:next w:val="Normal"/>
    <w:qFormat/>
    <w:rsid w:val="00B92C06"/>
    <w:pPr>
      <w:keepNext/>
      <w:pBdr>
        <w:bottom w:val="single" w:sz="4" w:space="6" w:color="auto"/>
      </w:pBdr>
      <w:tabs>
        <w:tab w:val="left" w:pos="284"/>
      </w:tabs>
      <w:spacing w:before="120" w:after="120"/>
      <w:outlineLvl w:val="0"/>
    </w:pPr>
    <w:rPr>
      <w:rFonts w:cs="Arial"/>
      <w:b/>
      <w:bCs/>
      <w:kern w:val="32"/>
      <w:szCs w:val="32"/>
    </w:rPr>
  </w:style>
  <w:style w:type="paragraph" w:styleId="Heading2">
    <w:name w:val="heading 2"/>
    <w:basedOn w:val="Normal"/>
    <w:next w:val="Normal"/>
    <w:qFormat/>
    <w:rsid w:val="00B92C06"/>
    <w:pPr>
      <w:keepNext/>
      <w:tabs>
        <w:tab w:val="left" w:pos="284"/>
      </w:tabs>
      <w:spacing w:before="240" w:after="120"/>
      <w:outlineLvl w:val="1"/>
    </w:pPr>
    <w:rPr>
      <w:rFonts w:cs="Arial"/>
      <w:b/>
      <w:bCs/>
      <w:iCs/>
      <w:szCs w:val="18"/>
    </w:rPr>
  </w:style>
  <w:style w:type="paragraph" w:styleId="Heading3">
    <w:name w:val="heading 3"/>
    <w:basedOn w:val="Normal"/>
    <w:next w:val="Normal"/>
    <w:qFormat/>
    <w:rsid w:val="00B92C06"/>
    <w:pPr>
      <w:keepNext/>
      <w:tabs>
        <w:tab w:val="left" w:pos="284"/>
      </w:tabs>
      <w:spacing w:before="240" w:after="120"/>
      <w:outlineLvl w:val="2"/>
    </w:pPr>
    <w:rPr>
      <w:rFonts w:ascii="Arial Bold" w:hAnsi="Arial Bold" w:cs="Arial"/>
      <w:b/>
      <w:bCs/>
      <w:i/>
      <w:szCs w:val="22"/>
    </w:rPr>
  </w:style>
  <w:style w:type="paragraph" w:styleId="Heading4">
    <w:name w:val="heading 4"/>
    <w:basedOn w:val="Normal"/>
    <w:next w:val="Normal"/>
    <w:qFormat/>
    <w:rsid w:val="00B92C06"/>
    <w:pPr>
      <w:keepNext/>
      <w:tabs>
        <w:tab w:val="left" w:pos="284"/>
      </w:tabs>
      <w:spacing w:before="240" w:after="120"/>
      <w:outlineLvl w:val="3"/>
    </w:pPr>
    <w:rPr>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er">
    <w:name w:val="Prompter"/>
    <w:rsid w:val="00433478"/>
    <w:rPr>
      <w:rFonts w:ascii="Arial" w:hAnsi="Arial"/>
      <w:caps/>
      <w:dstrike w:val="0"/>
      <w:spacing w:val="0"/>
      <w:position w:val="0"/>
      <w:sz w:val="14"/>
      <w:vertAlign w:val="baseline"/>
    </w:rPr>
  </w:style>
  <w:style w:type="paragraph" w:customStyle="1" w:styleId="Disclaimer">
    <w:name w:val="Disclaimer"/>
    <w:basedOn w:val="Normal"/>
    <w:rsid w:val="00B92C06"/>
    <w:rPr>
      <w:sz w:val="16"/>
    </w:rPr>
  </w:style>
  <w:style w:type="paragraph" w:customStyle="1" w:styleId="Signatureblock">
    <w:name w:val="Signature block"/>
    <w:basedOn w:val="Normal"/>
    <w:rsid w:val="001B613C"/>
  </w:style>
  <w:style w:type="paragraph" w:styleId="Header">
    <w:name w:val="header"/>
    <w:basedOn w:val="Normal"/>
    <w:rsid w:val="002D7D8D"/>
    <w:pPr>
      <w:tabs>
        <w:tab w:val="right" w:pos="8222"/>
      </w:tabs>
      <w:jc w:val="right"/>
    </w:pPr>
    <w:rPr>
      <w:caps/>
      <w:sz w:val="14"/>
    </w:rPr>
  </w:style>
  <w:style w:type="paragraph" w:styleId="Footer">
    <w:name w:val="footer"/>
    <w:basedOn w:val="Normal"/>
    <w:rsid w:val="00E8795A"/>
    <w:pPr>
      <w:ind w:right="851"/>
      <w:jc w:val="center"/>
    </w:pPr>
    <w:rPr>
      <w:color w:val="003E7E"/>
    </w:rPr>
  </w:style>
  <w:style w:type="numbering" w:customStyle="1" w:styleId="Bulletlist">
    <w:name w:val="Bullet list"/>
    <w:basedOn w:val="NoList"/>
    <w:rsid w:val="00B92C06"/>
    <w:pPr>
      <w:numPr>
        <w:numId w:val="1"/>
      </w:numPr>
    </w:pPr>
  </w:style>
  <w:style w:type="paragraph" w:styleId="BalloonText">
    <w:name w:val="Balloon Text"/>
    <w:basedOn w:val="Normal"/>
    <w:semiHidden/>
    <w:rsid w:val="00FD6242"/>
    <w:rPr>
      <w:rFonts w:ascii="Tahoma" w:hAnsi="Tahoma" w:cs="Tahoma"/>
      <w:sz w:val="16"/>
      <w:szCs w:val="16"/>
    </w:rPr>
  </w:style>
  <w:style w:type="table" w:styleId="TableGrid">
    <w:name w:val="Table Grid"/>
    <w:basedOn w:val="TableNormal"/>
    <w:rsid w:val="00A66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rsid w:val="00B92C06"/>
    <w:pPr>
      <w:numPr>
        <w:numId w:val="2"/>
      </w:numPr>
    </w:pPr>
    <w:rPr>
      <w:rFonts w:cs="Arial"/>
      <w:szCs w:val="20"/>
    </w:rPr>
  </w:style>
  <w:style w:type="paragraph" w:customStyle="1" w:styleId="Footer-normal">
    <w:name w:val="Footer - normal"/>
    <w:basedOn w:val="Header"/>
    <w:rsid w:val="00FE7538"/>
    <w:pPr>
      <w:jc w:val="left"/>
    </w:pPr>
  </w:style>
  <w:style w:type="table" w:customStyle="1" w:styleId="Layout">
    <w:name w:val="Layout"/>
    <w:basedOn w:val="TableNormal"/>
    <w:rsid w:val="00F97003"/>
    <w:rPr>
      <w:rFonts w:ascii="Arial" w:hAnsi="Arial"/>
      <w:sz w:val="21"/>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style>
  <w:style w:type="paragraph" w:customStyle="1" w:styleId="Positiontitle">
    <w:name w:val="Position title"/>
    <w:basedOn w:val="Normal"/>
    <w:rsid w:val="0047432C"/>
    <w:rPr>
      <w:b/>
      <w:sz w:val="28"/>
      <w:szCs w:val="28"/>
    </w:rPr>
  </w:style>
  <w:style w:type="character" w:styleId="Hyperlink">
    <w:name w:val="Hyperlink"/>
    <w:basedOn w:val="DefaultParagraphFont"/>
    <w:rsid w:val="000433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478"/>
    <w:rPr>
      <w:rFonts w:ascii="Arial" w:hAnsi="Arial"/>
      <w:sz w:val="21"/>
      <w:szCs w:val="24"/>
    </w:rPr>
  </w:style>
  <w:style w:type="paragraph" w:styleId="Heading1">
    <w:name w:val="heading 1"/>
    <w:basedOn w:val="Normal"/>
    <w:next w:val="Normal"/>
    <w:qFormat/>
    <w:rsid w:val="00B92C06"/>
    <w:pPr>
      <w:keepNext/>
      <w:pBdr>
        <w:bottom w:val="single" w:sz="4" w:space="6" w:color="auto"/>
      </w:pBdr>
      <w:tabs>
        <w:tab w:val="left" w:pos="284"/>
      </w:tabs>
      <w:spacing w:before="120" w:after="120"/>
      <w:outlineLvl w:val="0"/>
    </w:pPr>
    <w:rPr>
      <w:rFonts w:cs="Arial"/>
      <w:b/>
      <w:bCs/>
      <w:kern w:val="32"/>
      <w:szCs w:val="32"/>
    </w:rPr>
  </w:style>
  <w:style w:type="paragraph" w:styleId="Heading2">
    <w:name w:val="heading 2"/>
    <w:basedOn w:val="Normal"/>
    <w:next w:val="Normal"/>
    <w:qFormat/>
    <w:rsid w:val="00B92C06"/>
    <w:pPr>
      <w:keepNext/>
      <w:tabs>
        <w:tab w:val="left" w:pos="284"/>
      </w:tabs>
      <w:spacing w:before="240" w:after="120"/>
      <w:outlineLvl w:val="1"/>
    </w:pPr>
    <w:rPr>
      <w:rFonts w:cs="Arial"/>
      <w:b/>
      <w:bCs/>
      <w:iCs/>
      <w:szCs w:val="18"/>
    </w:rPr>
  </w:style>
  <w:style w:type="paragraph" w:styleId="Heading3">
    <w:name w:val="heading 3"/>
    <w:basedOn w:val="Normal"/>
    <w:next w:val="Normal"/>
    <w:qFormat/>
    <w:rsid w:val="00B92C06"/>
    <w:pPr>
      <w:keepNext/>
      <w:tabs>
        <w:tab w:val="left" w:pos="284"/>
      </w:tabs>
      <w:spacing w:before="240" w:after="120"/>
      <w:outlineLvl w:val="2"/>
    </w:pPr>
    <w:rPr>
      <w:rFonts w:ascii="Arial Bold" w:hAnsi="Arial Bold" w:cs="Arial"/>
      <w:b/>
      <w:bCs/>
      <w:i/>
      <w:szCs w:val="22"/>
    </w:rPr>
  </w:style>
  <w:style w:type="paragraph" w:styleId="Heading4">
    <w:name w:val="heading 4"/>
    <w:basedOn w:val="Normal"/>
    <w:next w:val="Normal"/>
    <w:qFormat/>
    <w:rsid w:val="00B92C06"/>
    <w:pPr>
      <w:keepNext/>
      <w:tabs>
        <w:tab w:val="left" w:pos="284"/>
      </w:tabs>
      <w:spacing w:before="240" w:after="120"/>
      <w:outlineLvl w:val="3"/>
    </w:pPr>
    <w:rPr>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er">
    <w:name w:val="Prompter"/>
    <w:rsid w:val="00433478"/>
    <w:rPr>
      <w:rFonts w:ascii="Arial" w:hAnsi="Arial"/>
      <w:caps/>
      <w:dstrike w:val="0"/>
      <w:spacing w:val="0"/>
      <w:position w:val="0"/>
      <w:sz w:val="14"/>
      <w:vertAlign w:val="baseline"/>
    </w:rPr>
  </w:style>
  <w:style w:type="paragraph" w:customStyle="1" w:styleId="Disclaimer">
    <w:name w:val="Disclaimer"/>
    <w:basedOn w:val="Normal"/>
    <w:rsid w:val="00B92C06"/>
    <w:rPr>
      <w:sz w:val="16"/>
    </w:rPr>
  </w:style>
  <w:style w:type="paragraph" w:customStyle="1" w:styleId="Signatureblock">
    <w:name w:val="Signature block"/>
    <w:basedOn w:val="Normal"/>
    <w:rsid w:val="001B613C"/>
  </w:style>
  <w:style w:type="paragraph" w:styleId="Header">
    <w:name w:val="header"/>
    <w:basedOn w:val="Normal"/>
    <w:rsid w:val="002D7D8D"/>
    <w:pPr>
      <w:tabs>
        <w:tab w:val="right" w:pos="8222"/>
      </w:tabs>
      <w:jc w:val="right"/>
    </w:pPr>
    <w:rPr>
      <w:caps/>
      <w:sz w:val="14"/>
    </w:rPr>
  </w:style>
  <w:style w:type="paragraph" w:styleId="Footer">
    <w:name w:val="footer"/>
    <w:basedOn w:val="Normal"/>
    <w:rsid w:val="00E8795A"/>
    <w:pPr>
      <w:ind w:right="851"/>
      <w:jc w:val="center"/>
    </w:pPr>
    <w:rPr>
      <w:color w:val="003E7E"/>
    </w:rPr>
  </w:style>
  <w:style w:type="numbering" w:customStyle="1" w:styleId="Bulletlist">
    <w:name w:val="Bullet list"/>
    <w:basedOn w:val="NoList"/>
    <w:rsid w:val="00B92C06"/>
    <w:pPr>
      <w:numPr>
        <w:numId w:val="1"/>
      </w:numPr>
    </w:pPr>
  </w:style>
  <w:style w:type="paragraph" w:styleId="BalloonText">
    <w:name w:val="Balloon Text"/>
    <w:basedOn w:val="Normal"/>
    <w:semiHidden/>
    <w:rsid w:val="00FD6242"/>
    <w:rPr>
      <w:rFonts w:ascii="Tahoma" w:hAnsi="Tahoma" w:cs="Tahoma"/>
      <w:sz w:val="16"/>
      <w:szCs w:val="16"/>
    </w:rPr>
  </w:style>
  <w:style w:type="table" w:styleId="TableGrid">
    <w:name w:val="Table Grid"/>
    <w:basedOn w:val="TableNormal"/>
    <w:rsid w:val="00A66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rsid w:val="00B92C06"/>
    <w:pPr>
      <w:numPr>
        <w:numId w:val="2"/>
      </w:numPr>
    </w:pPr>
    <w:rPr>
      <w:rFonts w:cs="Arial"/>
      <w:szCs w:val="20"/>
    </w:rPr>
  </w:style>
  <w:style w:type="paragraph" w:customStyle="1" w:styleId="Footer-normal">
    <w:name w:val="Footer - normal"/>
    <w:basedOn w:val="Header"/>
    <w:rsid w:val="00FE7538"/>
    <w:pPr>
      <w:jc w:val="left"/>
    </w:pPr>
  </w:style>
  <w:style w:type="table" w:customStyle="1" w:styleId="Layout">
    <w:name w:val="Layout"/>
    <w:basedOn w:val="TableNormal"/>
    <w:rsid w:val="00F97003"/>
    <w:rPr>
      <w:rFonts w:ascii="Arial" w:hAnsi="Arial"/>
      <w:sz w:val="21"/>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style>
  <w:style w:type="paragraph" w:customStyle="1" w:styleId="Positiontitle">
    <w:name w:val="Position title"/>
    <w:basedOn w:val="Normal"/>
    <w:rsid w:val="0047432C"/>
    <w:rPr>
      <w:b/>
      <w:sz w:val="28"/>
      <w:szCs w:val="28"/>
    </w:rPr>
  </w:style>
  <w:style w:type="character" w:styleId="Hyperlink">
    <w:name w:val="Hyperlink"/>
    <w:basedOn w:val="DefaultParagraphFont"/>
    <w:rsid w:val="000433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35509">
      <w:bodyDiv w:val="1"/>
      <w:marLeft w:val="0"/>
      <w:marRight w:val="0"/>
      <w:marTop w:val="0"/>
      <w:marBottom w:val="0"/>
      <w:divBdr>
        <w:top w:val="none" w:sz="0" w:space="0" w:color="auto"/>
        <w:left w:val="none" w:sz="0" w:space="0" w:color="auto"/>
        <w:bottom w:val="none" w:sz="0" w:space="0" w:color="auto"/>
        <w:right w:val="none" w:sz="0" w:space="0" w:color="auto"/>
      </w:divBdr>
      <w:divsChild>
        <w:div w:id="1648513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altrains.review@chiefscientist.nsw.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NSW Department of Industry &amp; Investment</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 Ackland</dc:creator>
  <cp:lastModifiedBy>Justin Walker</cp:lastModifiedBy>
  <cp:revision>2</cp:revision>
  <cp:lastPrinted>2016-03-14T06:04:00Z</cp:lastPrinted>
  <dcterms:created xsi:type="dcterms:W3CDTF">2016-04-12T23:40:00Z</dcterms:created>
  <dcterms:modified xsi:type="dcterms:W3CDTF">2016-04-12T23:40:00Z</dcterms:modified>
</cp:coreProperties>
</file>